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76D3DF">
      <w:pPr>
        <w:jc w:val="center"/>
        <w:rPr>
          <w:rFonts w:hint="eastAsia" w:cs="宋体"/>
          <w:b/>
          <w:bCs/>
          <w:color w:val="000000"/>
          <w:sz w:val="24"/>
          <w:szCs w:val="24"/>
        </w:rPr>
      </w:pPr>
    </w:p>
    <w:p w14:paraId="581E9A8C">
      <w:pPr>
        <w:jc w:val="center"/>
        <w:rPr>
          <w:b/>
          <w:bCs/>
          <w:color w:val="000000"/>
          <w:sz w:val="44"/>
          <w:szCs w:val="44"/>
        </w:rPr>
      </w:pPr>
      <w:r>
        <w:rPr>
          <w:rFonts w:hint="eastAsia" w:cs="宋体"/>
          <w:b/>
          <w:bCs/>
          <w:color w:val="000000"/>
          <w:sz w:val="44"/>
          <w:szCs w:val="44"/>
        </w:rPr>
        <w:t>单位数字证书申请表</w:t>
      </w:r>
    </w:p>
    <w:p w14:paraId="7A5C63D5">
      <w:pPr>
        <w:jc w:val="center"/>
        <w:rPr>
          <w:rFonts w:ascii="黑体" w:eastAsia="黑体"/>
          <w:color w:val="000000"/>
          <w:sz w:val="24"/>
          <w:szCs w:val="24"/>
        </w:rPr>
      </w:pPr>
    </w:p>
    <w:tbl>
      <w:tblPr>
        <w:tblStyle w:val="28"/>
        <w:tblpPr w:leftFromText="180" w:rightFromText="180" w:vertAnchor="text" w:tblpXSpec="center" w:tblpY="2"/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2268"/>
        <w:gridCol w:w="2954"/>
      </w:tblGrid>
      <w:tr w14:paraId="482B1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008" w:type="dxa"/>
            <w:gridSpan w:val="4"/>
            <w:shd w:val="clear" w:color="auto" w:fill="D9D9D9"/>
            <w:noWrap w:val="0"/>
            <w:vAlign w:val="center"/>
          </w:tcPr>
          <w:p w14:paraId="7057165B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以下由申请机构填写</w:t>
            </w:r>
          </w:p>
        </w:tc>
      </w:tr>
      <w:tr w14:paraId="756E7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noWrap w:val="0"/>
            <w:vAlign w:val="center"/>
          </w:tcPr>
          <w:p w14:paraId="48E796C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color w:val="000000"/>
              </w:rPr>
              <w:t>单位名称（全称）</w:t>
            </w:r>
          </w:p>
        </w:tc>
        <w:tc>
          <w:tcPr>
            <w:tcW w:w="7773" w:type="dxa"/>
            <w:gridSpan w:val="3"/>
            <w:noWrap w:val="0"/>
            <w:vAlign w:val="top"/>
          </w:tcPr>
          <w:p w14:paraId="08C046D7">
            <w:pPr>
              <w:jc w:val="left"/>
              <w:rPr>
                <w:color w:val="000000"/>
              </w:rPr>
            </w:pPr>
          </w:p>
        </w:tc>
      </w:tr>
      <w:tr w14:paraId="05C73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noWrap w:val="0"/>
            <w:vAlign w:val="center"/>
          </w:tcPr>
          <w:p w14:paraId="27B6ECE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color w:val="000000"/>
              </w:rPr>
              <w:t>统一社会信用</w:t>
            </w:r>
            <w:r>
              <w:rPr>
                <w:rFonts w:cs="宋体"/>
                <w:color w:val="000000"/>
              </w:rPr>
              <w:t>代码</w:t>
            </w:r>
          </w:p>
        </w:tc>
        <w:tc>
          <w:tcPr>
            <w:tcW w:w="7773" w:type="dxa"/>
            <w:gridSpan w:val="3"/>
            <w:noWrap w:val="0"/>
            <w:vAlign w:val="top"/>
          </w:tcPr>
          <w:p w14:paraId="5660D367">
            <w:pPr>
              <w:jc w:val="left"/>
              <w:rPr>
                <w:color w:val="000000"/>
              </w:rPr>
            </w:pPr>
          </w:p>
        </w:tc>
      </w:tr>
      <w:tr w14:paraId="53D62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noWrap w:val="0"/>
            <w:vAlign w:val="center"/>
          </w:tcPr>
          <w:p w14:paraId="4CCBB336">
            <w:pPr>
              <w:jc w:val="left"/>
              <w:rPr>
                <w:rFonts w:hint="eastAsia" w:cs="宋体"/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color w:val="000000"/>
              </w:rPr>
              <w:t>法定代表人/负责人</w:t>
            </w:r>
          </w:p>
          <w:p w14:paraId="732AC86B">
            <w:pPr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2551" w:type="dxa"/>
            <w:noWrap w:val="0"/>
            <w:vAlign w:val="top"/>
          </w:tcPr>
          <w:p w14:paraId="4D0D61B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noWrap w:val="0"/>
            <w:vAlign w:val="center"/>
          </w:tcPr>
          <w:p w14:paraId="6EE5A9AB">
            <w:pPr>
              <w:jc w:val="left"/>
              <w:rPr>
                <w:rFonts w:hint="eastAsia" w:cs="宋体"/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color w:val="000000"/>
              </w:rPr>
              <w:t>法定代表人/负责人</w:t>
            </w:r>
          </w:p>
          <w:p w14:paraId="0B7AD310">
            <w:pPr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证件号码</w:t>
            </w:r>
          </w:p>
        </w:tc>
        <w:tc>
          <w:tcPr>
            <w:tcW w:w="2954" w:type="dxa"/>
            <w:noWrap w:val="0"/>
            <w:vAlign w:val="top"/>
          </w:tcPr>
          <w:p w14:paraId="76876236">
            <w:pPr>
              <w:jc w:val="left"/>
              <w:rPr>
                <w:color w:val="000000"/>
              </w:rPr>
            </w:pPr>
          </w:p>
        </w:tc>
      </w:tr>
      <w:tr w14:paraId="568B6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noWrap w:val="0"/>
            <w:vAlign w:val="center"/>
          </w:tcPr>
          <w:p w14:paraId="17B85BF2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color w:val="000000"/>
              </w:rPr>
              <w:t>经办人姓名</w:t>
            </w:r>
          </w:p>
        </w:tc>
        <w:tc>
          <w:tcPr>
            <w:tcW w:w="2551" w:type="dxa"/>
            <w:noWrap w:val="0"/>
            <w:vAlign w:val="center"/>
          </w:tcPr>
          <w:p w14:paraId="3BA34F80">
            <w:pPr>
              <w:jc w:val="left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1F6D3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color w:val="000000"/>
              </w:rPr>
              <w:t>经办人证件号码</w:t>
            </w:r>
          </w:p>
        </w:tc>
        <w:tc>
          <w:tcPr>
            <w:tcW w:w="2954" w:type="dxa"/>
            <w:noWrap w:val="0"/>
            <w:vAlign w:val="top"/>
          </w:tcPr>
          <w:p w14:paraId="197D7D88">
            <w:pPr>
              <w:jc w:val="left"/>
              <w:rPr>
                <w:color w:val="000000"/>
              </w:rPr>
            </w:pPr>
          </w:p>
        </w:tc>
      </w:tr>
      <w:tr w14:paraId="314E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noWrap w:val="0"/>
            <w:vAlign w:val="center"/>
          </w:tcPr>
          <w:p w14:paraId="748908A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/>
                <w:color w:val="000000"/>
              </w:rPr>
              <w:t>经办人</w:t>
            </w: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2551" w:type="dxa"/>
            <w:noWrap w:val="0"/>
            <w:vAlign w:val="center"/>
          </w:tcPr>
          <w:p w14:paraId="498E716E">
            <w:pPr>
              <w:jc w:val="left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958638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color w:val="000000"/>
              </w:rPr>
              <w:t>单位联系电话</w:t>
            </w:r>
          </w:p>
        </w:tc>
        <w:tc>
          <w:tcPr>
            <w:tcW w:w="2954" w:type="dxa"/>
            <w:noWrap w:val="0"/>
            <w:vAlign w:val="center"/>
          </w:tcPr>
          <w:p w14:paraId="4DCDE839">
            <w:pPr>
              <w:jc w:val="left"/>
              <w:rPr>
                <w:color w:val="000000"/>
              </w:rPr>
            </w:pPr>
          </w:p>
        </w:tc>
      </w:tr>
    </w:tbl>
    <w:p w14:paraId="5F1938B5">
      <w:pPr>
        <w:rPr>
          <w:rStyle w:val="196"/>
          <w:rFonts w:hint="eastAsia"/>
          <w:color w:val="000000"/>
          <w:shd w:val="pct15" w:color="auto" w:fill="FFFFFF"/>
        </w:rPr>
      </w:pPr>
    </w:p>
    <w:tbl>
      <w:tblPr>
        <w:tblStyle w:val="28"/>
        <w:tblpPr w:leftFromText="180" w:rightFromText="180" w:vertAnchor="text" w:tblpXSpec="center" w:tblpY="2"/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417"/>
        <w:gridCol w:w="1134"/>
        <w:gridCol w:w="1063"/>
        <w:gridCol w:w="1064"/>
        <w:gridCol w:w="1134"/>
        <w:gridCol w:w="1536"/>
      </w:tblGrid>
      <w:tr w14:paraId="3FA6F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008" w:type="dxa"/>
            <w:gridSpan w:val="8"/>
            <w:shd w:val="clear" w:color="auto" w:fill="D9D9D9"/>
            <w:noWrap w:val="0"/>
            <w:vAlign w:val="center"/>
          </w:tcPr>
          <w:p w14:paraId="08CADD8D">
            <w:pPr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以下由授权办理点填写</w:t>
            </w:r>
          </w:p>
        </w:tc>
      </w:tr>
      <w:tr w14:paraId="03169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Merge w:val="restart"/>
            <w:noWrap w:val="0"/>
            <w:vAlign w:val="center"/>
          </w:tcPr>
          <w:p w14:paraId="7BDFF471">
            <w:pPr>
              <w:jc w:val="center"/>
              <w:rPr>
                <w:rFonts w:cs="宋体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b/>
                <w:bCs/>
                <w:color w:val="000000"/>
                <w:sz w:val="18"/>
                <w:szCs w:val="18"/>
              </w:rPr>
              <w:t>受理项目</w:t>
            </w:r>
          </w:p>
        </w:tc>
        <w:tc>
          <w:tcPr>
            <w:tcW w:w="1134" w:type="dxa"/>
            <w:noWrap w:val="0"/>
            <w:vAlign w:val="center"/>
          </w:tcPr>
          <w:p w14:paraId="04C66573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KEY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注册</w:t>
            </w:r>
          </w:p>
        </w:tc>
        <w:tc>
          <w:tcPr>
            <w:tcW w:w="1417" w:type="dxa"/>
            <w:noWrap w:val="0"/>
            <w:vAlign w:val="center"/>
          </w:tcPr>
          <w:p w14:paraId="4D20B0DD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□换领或补办不同电子认证服务机构的证书</w:t>
            </w:r>
          </w:p>
        </w:tc>
        <w:tc>
          <w:tcPr>
            <w:tcW w:w="1134" w:type="dxa"/>
            <w:noWrap w:val="0"/>
            <w:vAlign w:val="center"/>
          </w:tcPr>
          <w:p w14:paraId="1B3F4B53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KEY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补办</w:t>
            </w:r>
          </w:p>
        </w:tc>
        <w:tc>
          <w:tcPr>
            <w:tcW w:w="1063" w:type="dxa"/>
            <w:noWrap w:val="0"/>
            <w:vAlign w:val="center"/>
          </w:tcPr>
          <w:p w14:paraId="16A73EE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□KEY续期</w:t>
            </w:r>
          </w:p>
        </w:tc>
        <w:tc>
          <w:tcPr>
            <w:tcW w:w="1064" w:type="dxa"/>
            <w:noWrap w:val="0"/>
            <w:vAlign w:val="center"/>
          </w:tcPr>
          <w:p w14:paraId="0ADEE2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□KEY内容变更</w:t>
            </w:r>
          </w:p>
        </w:tc>
        <w:tc>
          <w:tcPr>
            <w:tcW w:w="1134" w:type="dxa"/>
            <w:noWrap w:val="0"/>
            <w:vAlign w:val="center"/>
          </w:tcPr>
          <w:p w14:paraId="69C760A0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 K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EY解锁</w:t>
            </w:r>
          </w:p>
        </w:tc>
        <w:tc>
          <w:tcPr>
            <w:tcW w:w="1536" w:type="dxa"/>
            <w:noWrap w:val="0"/>
            <w:vAlign w:val="center"/>
          </w:tcPr>
          <w:p w14:paraId="78277135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□KEY迁出、注销、吊销、停业</w:t>
            </w:r>
          </w:p>
        </w:tc>
      </w:tr>
      <w:tr w14:paraId="0C7F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7F86A22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AC675F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收费: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417" w:type="dxa"/>
            <w:noWrap w:val="0"/>
            <w:vAlign w:val="center"/>
          </w:tcPr>
          <w:p w14:paraId="3DD72CE2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收费:300元</w:t>
            </w:r>
          </w:p>
        </w:tc>
        <w:tc>
          <w:tcPr>
            <w:tcW w:w="1134" w:type="dxa"/>
            <w:noWrap w:val="0"/>
            <w:vAlign w:val="center"/>
          </w:tcPr>
          <w:p w14:paraId="272C182D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收费: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063" w:type="dxa"/>
            <w:noWrap w:val="0"/>
            <w:vAlign w:val="center"/>
          </w:tcPr>
          <w:p w14:paraId="48D292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免费</w:t>
            </w:r>
          </w:p>
        </w:tc>
        <w:tc>
          <w:tcPr>
            <w:tcW w:w="1064" w:type="dxa"/>
            <w:noWrap w:val="0"/>
            <w:vAlign w:val="center"/>
          </w:tcPr>
          <w:p w14:paraId="5826A4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免费</w:t>
            </w:r>
          </w:p>
        </w:tc>
        <w:tc>
          <w:tcPr>
            <w:tcW w:w="1134" w:type="dxa"/>
            <w:noWrap w:val="0"/>
            <w:vAlign w:val="center"/>
          </w:tcPr>
          <w:p w14:paraId="40CC6D1D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免费</w:t>
            </w:r>
          </w:p>
        </w:tc>
        <w:tc>
          <w:tcPr>
            <w:tcW w:w="1536" w:type="dxa"/>
            <w:noWrap w:val="0"/>
            <w:vAlign w:val="center"/>
          </w:tcPr>
          <w:p w14:paraId="20ADB8F4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免费</w:t>
            </w:r>
          </w:p>
        </w:tc>
      </w:tr>
      <w:tr w14:paraId="0B44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26" w:type="dxa"/>
            <w:noWrap w:val="0"/>
            <w:vAlign w:val="center"/>
          </w:tcPr>
          <w:p w14:paraId="1730733B">
            <w:pPr>
              <w:jc w:val="center"/>
              <w:rPr>
                <w:rFonts w:cs="宋体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b/>
                <w:color w:val="000000"/>
                <w:sz w:val="18"/>
                <w:szCs w:val="18"/>
              </w:rPr>
              <w:t>介质编号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637229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7E54A096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b/>
                <w:color w:val="000000"/>
                <w:sz w:val="18"/>
                <w:szCs w:val="18"/>
              </w:rPr>
              <w:t>制证结果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53FD5341">
            <w:pPr>
              <w:ind w:left="-1" w:hanging="104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□制作完毕   □取消制作</w:t>
            </w:r>
          </w:p>
        </w:tc>
      </w:tr>
      <w:tr w14:paraId="4BFB5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26" w:type="dxa"/>
            <w:noWrap w:val="0"/>
            <w:vAlign w:val="center"/>
          </w:tcPr>
          <w:p w14:paraId="4C2E7E64">
            <w:pPr>
              <w:jc w:val="center"/>
              <w:rPr>
                <w:rFonts w:cs="宋体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b/>
                <w:color w:val="000000"/>
                <w:sz w:val="18"/>
                <w:szCs w:val="18"/>
              </w:rPr>
              <w:t>电子认证服务机构及办理点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0F68766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299A1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*</w:t>
            </w:r>
            <w:r>
              <w:rPr>
                <w:rFonts w:hint="eastAsia" w:cs="宋体"/>
                <w:b/>
                <w:color w:val="000000"/>
                <w:sz w:val="18"/>
                <w:szCs w:val="18"/>
              </w:rPr>
              <w:t>业务受理确认</w:t>
            </w:r>
          </w:p>
        </w:tc>
        <w:tc>
          <w:tcPr>
            <w:tcW w:w="4797" w:type="dxa"/>
            <w:gridSpan w:val="4"/>
            <w:noWrap w:val="0"/>
            <w:vAlign w:val="center"/>
          </w:tcPr>
          <w:p w14:paraId="7804292C">
            <w:pPr>
              <w:ind w:left="1029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 xml:space="preserve">（受理员签名）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</w:t>
            </w:r>
            <w:r>
              <w:rPr>
                <w:color w:val="000000"/>
                <w:sz w:val="18"/>
                <w:szCs w:val="18"/>
              </w:rPr>
              <w:t xml:space="preserve">  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</w:tr>
    </w:tbl>
    <w:p w14:paraId="3DDDD819">
      <w:pPr>
        <w:rPr>
          <w:rStyle w:val="196"/>
          <w:rFonts w:hint="eastAsia"/>
          <w:color w:val="000000"/>
          <w:shd w:val="pct15" w:color="auto" w:fill="FFFFFF"/>
        </w:rPr>
      </w:pPr>
    </w:p>
    <w:p w14:paraId="73EE389D">
      <w:pPr>
        <w:rPr>
          <w:rFonts w:hint="eastAsia"/>
          <w:b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请仔细阅读本申请书，用碳素或黑色水笔如实填写。</w:t>
      </w:r>
      <w:r>
        <w:rPr>
          <w:rFonts w:hint="eastAsia"/>
          <w:b/>
          <w:color w:val="000000"/>
          <w:sz w:val="18"/>
          <w:szCs w:val="18"/>
        </w:rPr>
        <w:t>带</w:t>
      </w:r>
      <w:r>
        <w:rPr>
          <w:b/>
          <w:color w:val="000000"/>
          <w:sz w:val="18"/>
          <w:szCs w:val="18"/>
        </w:rPr>
        <w:t>*</w:t>
      </w:r>
      <w:r>
        <w:rPr>
          <w:rFonts w:hint="eastAsia"/>
          <w:b/>
          <w:color w:val="000000"/>
          <w:sz w:val="18"/>
          <w:szCs w:val="18"/>
        </w:rPr>
        <w:t>的为必填项，填写完成后请签名并加盖申请单位公章。</w:t>
      </w:r>
    </w:p>
    <w:p w14:paraId="58E4CDAC">
      <w:pPr>
        <w:rPr>
          <w:rFonts w:hint="eastAsia"/>
          <w:color w:val="000000"/>
          <w:sz w:val="18"/>
          <w:szCs w:val="18"/>
        </w:rPr>
      </w:pPr>
    </w:p>
    <w:tbl>
      <w:tblPr>
        <w:tblStyle w:val="28"/>
        <w:tblW w:w="0" w:type="auto"/>
        <w:tblInd w:w="0" w:type="dxa"/>
        <w:shd w:val="clear" w:color="auto" w:fill="BFBF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 w14:paraId="06749FD1">
        <w:tblPrEx>
          <w:shd w:val="clear" w:color="auto" w:fill="BFBF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 w:val="0"/>
            <w:vAlign w:val="top"/>
          </w:tcPr>
          <w:p w14:paraId="69E6180D">
            <w:pPr>
              <w:rPr>
                <w:rFonts w:hint="eastAsia"/>
                <w:b/>
                <w:bCs/>
                <w:color w:val="000000"/>
                <w:shd w:val="pct15" w:color="auto" w:fill="FFFFFF"/>
              </w:rPr>
            </w:pPr>
            <w:r>
              <w:rPr>
                <w:rFonts w:hint="eastAsia" w:cs="宋体"/>
                <w:b/>
                <w:color w:val="000000"/>
              </w:rPr>
              <w:t xml:space="preserve">所需资料：                </w:t>
            </w:r>
          </w:p>
        </w:tc>
      </w:tr>
    </w:tbl>
    <w:p w14:paraId="225725D5">
      <w:pPr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rFonts w:hint="eastAsia" w:cs="宋体"/>
          <w:color w:val="000000"/>
          <w:sz w:val="18"/>
          <w:szCs w:val="18"/>
        </w:rPr>
        <w:t>企业须提交营业执照原件及</w:t>
      </w:r>
      <w:r>
        <w:rPr>
          <w:rFonts w:cs="宋体"/>
          <w:color w:val="000000"/>
          <w:sz w:val="18"/>
          <w:szCs w:val="18"/>
        </w:rPr>
        <w:t>加盖单位公章</w:t>
      </w:r>
      <w:r>
        <w:rPr>
          <w:rFonts w:hint="eastAsia" w:cs="宋体"/>
          <w:color w:val="000000"/>
          <w:sz w:val="18"/>
          <w:szCs w:val="18"/>
        </w:rPr>
        <w:t>的复印件；</w:t>
      </w:r>
    </w:p>
    <w:p w14:paraId="4AC4275A">
      <w:pPr>
        <w:ind w:left="420"/>
        <w:rPr>
          <w:color w:val="000000"/>
          <w:sz w:val="18"/>
          <w:szCs w:val="18"/>
        </w:rPr>
      </w:pPr>
      <w:r>
        <w:rPr>
          <w:rFonts w:hint="eastAsia" w:cs="宋体"/>
          <w:color w:val="000000"/>
          <w:sz w:val="18"/>
          <w:szCs w:val="18"/>
        </w:rPr>
        <w:t>社会组织须提交社会组织登记证原件及加盖单位公章的复印件；</w:t>
      </w:r>
    </w:p>
    <w:p w14:paraId="428C7769">
      <w:pPr>
        <w:ind w:left="420"/>
        <w:rPr>
          <w:color w:val="000000"/>
          <w:sz w:val="18"/>
          <w:szCs w:val="18"/>
        </w:rPr>
      </w:pPr>
      <w:r>
        <w:rPr>
          <w:rFonts w:hint="eastAsia" w:cs="宋体"/>
          <w:color w:val="000000"/>
          <w:sz w:val="18"/>
          <w:szCs w:val="18"/>
        </w:rPr>
        <w:t>事业单位须提交事业单位法人登记证原件及加盖</w:t>
      </w:r>
      <w:r>
        <w:rPr>
          <w:rFonts w:cs="宋体"/>
          <w:color w:val="000000"/>
          <w:sz w:val="18"/>
          <w:szCs w:val="18"/>
        </w:rPr>
        <w:t>单位公章的</w:t>
      </w:r>
      <w:r>
        <w:rPr>
          <w:rFonts w:hint="eastAsia" w:cs="宋体"/>
          <w:color w:val="000000"/>
          <w:sz w:val="18"/>
          <w:szCs w:val="18"/>
        </w:rPr>
        <w:t>复印件；</w:t>
      </w:r>
    </w:p>
    <w:p w14:paraId="5350BDCE">
      <w:pPr>
        <w:ind w:left="420"/>
        <w:rPr>
          <w:rFonts w:cs="宋体"/>
          <w:color w:val="000000"/>
          <w:sz w:val="18"/>
          <w:szCs w:val="18"/>
        </w:rPr>
      </w:pPr>
      <w:r>
        <w:rPr>
          <w:rFonts w:hint="eastAsia" w:cs="宋体"/>
          <w:color w:val="000000"/>
          <w:sz w:val="18"/>
          <w:szCs w:val="18"/>
        </w:rPr>
        <w:t>国家机关、群团须提交</w:t>
      </w:r>
      <w:r>
        <w:rPr>
          <w:rFonts w:cs="宋体"/>
          <w:color w:val="000000"/>
          <w:sz w:val="18"/>
          <w:szCs w:val="18"/>
        </w:rPr>
        <w:t>统一社会信用代码证书</w:t>
      </w:r>
      <w:r>
        <w:rPr>
          <w:rFonts w:hint="eastAsia" w:cs="宋体"/>
          <w:color w:val="000000"/>
          <w:sz w:val="18"/>
          <w:szCs w:val="18"/>
        </w:rPr>
        <w:t>原件及</w:t>
      </w:r>
      <w:r>
        <w:rPr>
          <w:rFonts w:cs="宋体"/>
          <w:color w:val="000000"/>
          <w:sz w:val="18"/>
          <w:szCs w:val="18"/>
        </w:rPr>
        <w:t>加盖单位公章</w:t>
      </w:r>
      <w:r>
        <w:rPr>
          <w:rFonts w:hint="eastAsia" w:cs="宋体"/>
          <w:color w:val="000000"/>
          <w:sz w:val="18"/>
          <w:szCs w:val="18"/>
        </w:rPr>
        <w:t>的复印件；</w:t>
      </w:r>
    </w:p>
    <w:p w14:paraId="3CDA8956">
      <w:pPr>
        <w:numPr>
          <w:ilvl w:val="0"/>
          <w:numId w:val="1"/>
        </w:numPr>
        <w:rPr>
          <w:rFonts w:hint="eastAsia" w:cs="宋体"/>
          <w:color w:val="000000"/>
          <w:sz w:val="18"/>
          <w:szCs w:val="18"/>
        </w:rPr>
      </w:pPr>
      <w:r>
        <w:rPr>
          <w:rFonts w:hint="eastAsia" w:cs="宋体"/>
          <w:color w:val="000000"/>
          <w:sz w:val="18"/>
          <w:szCs w:val="18"/>
        </w:rPr>
        <w:t>法定代表人/负责人身份证原件及</w:t>
      </w:r>
      <w:r>
        <w:rPr>
          <w:rFonts w:cs="宋体"/>
          <w:color w:val="000000"/>
          <w:sz w:val="18"/>
          <w:szCs w:val="18"/>
        </w:rPr>
        <w:t>加盖单位公章</w:t>
      </w:r>
      <w:r>
        <w:rPr>
          <w:rFonts w:hint="eastAsia" w:cs="宋体"/>
          <w:color w:val="000000"/>
          <w:sz w:val="18"/>
          <w:szCs w:val="18"/>
        </w:rPr>
        <w:t>的复印件（正反面），如果法定代表人/负责人为港、澳、台人士或外国人，则提供回乡证、台胞证或护照；</w:t>
      </w:r>
      <w:r>
        <w:rPr>
          <w:rFonts w:hint="eastAsia" w:cs="宋体"/>
          <w:b/>
          <w:bCs/>
          <w:color w:val="000000"/>
          <w:sz w:val="18"/>
          <w:szCs w:val="18"/>
        </w:rPr>
        <w:t>合伙企业执行事务合伙人为机构的，则提供该机构“一证一码”的营业执照</w:t>
      </w:r>
      <w:r>
        <w:rPr>
          <w:rFonts w:hint="eastAsia" w:cs="宋体"/>
          <w:color w:val="000000"/>
          <w:sz w:val="18"/>
          <w:szCs w:val="18"/>
        </w:rPr>
        <w:t>。</w:t>
      </w:r>
    </w:p>
    <w:p w14:paraId="36E8C247">
      <w:pPr>
        <w:numPr>
          <w:ilvl w:val="0"/>
          <w:numId w:val="1"/>
        </w:numPr>
        <w:rPr>
          <w:rFonts w:hint="eastAsia" w:cs="宋体"/>
          <w:color w:val="000000"/>
          <w:sz w:val="18"/>
          <w:szCs w:val="18"/>
        </w:rPr>
      </w:pPr>
      <w:r>
        <w:rPr>
          <w:rFonts w:hint="eastAsia" w:cs="宋体"/>
          <w:color w:val="000000"/>
          <w:sz w:val="18"/>
          <w:szCs w:val="18"/>
        </w:rPr>
        <w:t>经办人身份证原件及</w:t>
      </w:r>
      <w:r>
        <w:rPr>
          <w:rFonts w:cs="宋体"/>
          <w:color w:val="000000"/>
          <w:sz w:val="18"/>
          <w:szCs w:val="18"/>
        </w:rPr>
        <w:t>加盖单位公章</w:t>
      </w:r>
      <w:r>
        <w:rPr>
          <w:rFonts w:hint="eastAsia" w:cs="宋体"/>
          <w:color w:val="000000"/>
          <w:sz w:val="18"/>
          <w:szCs w:val="18"/>
        </w:rPr>
        <w:t>的复印件（正反面），如果经办人为港、澳、台人士或外国人，则提供回乡证、台胞证或护照。</w:t>
      </w:r>
    </w:p>
    <w:p w14:paraId="57705DEE">
      <w:pPr>
        <w:rPr>
          <w:rStyle w:val="195"/>
          <w:rFonts w:ascii="宋体" w:hAnsi="宋体" w:cs="宋体"/>
          <w:b/>
          <w:bCs/>
          <w:color w:val="000000"/>
          <w:sz w:val="18"/>
          <w:szCs w:val="18"/>
        </w:rPr>
      </w:pP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用户郑重声明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 xml:space="preserve">: </w:t>
      </w:r>
    </w:p>
    <w:p w14:paraId="486ABF53">
      <w:pPr>
        <w:ind w:firstLine="361"/>
        <w:rPr>
          <w:rStyle w:val="195"/>
          <w:rFonts w:ascii="宋体" w:hAnsi="宋体" w:cs="宋体"/>
          <w:b/>
          <w:bCs/>
          <w:color w:val="000000"/>
          <w:sz w:val="18"/>
          <w:szCs w:val="18"/>
        </w:rPr>
      </w:pP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我单位自愿办理-单位数字证书业务，授权以下申请人办理数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>字证书</w:t>
      </w: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相关手续事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>宜</w:t>
      </w: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，保证表内所填内容完全真实有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>效</w:t>
      </w: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，并已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>认真阅读</w:t>
      </w: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且同意遵守《数字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>证书用户</w:t>
      </w: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告知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>书</w:t>
      </w: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》中各项内容及规定，接受据此颁发的数字证书，</w:t>
      </w:r>
      <w:r>
        <w:rPr>
          <w:rStyle w:val="195"/>
          <w:rFonts w:ascii="宋体" w:hAnsi="宋体" w:cs="宋体"/>
          <w:b/>
          <w:bCs/>
          <w:color w:val="000000"/>
          <w:sz w:val="18"/>
          <w:szCs w:val="18"/>
        </w:rPr>
        <w:t>如有违反，愿意承担由此引起的一切后果及承担相关法律责任</w:t>
      </w:r>
      <w:r>
        <w:rPr>
          <w:rStyle w:val="195"/>
          <w:rFonts w:hint="eastAsia" w:ascii="宋体" w:hAnsi="宋体" w:cs="宋体"/>
          <w:b/>
          <w:bCs/>
          <w:color w:val="000000"/>
          <w:sz w:val="18"/>
          <w:szCs w:val="18"/>
        </w:rPr>
        <w:t>。</w:t>
      </w:r>
    </w:p>
    <w:p w14:paraId="03FA75A9">
      <w:pPr>
        <w:ind w:firstLine="361"/>
        <w:rPr>
          <w:rStyle w:val="195"/>
          <w:rFonts w:ascii="宋体"/>
          <w:b/>
          <w:bCs/>
          <w:color w:val="000000"/>
          <w:sz w:val="18"/>
          <w:szCs w:val="18"/>
        </w:rPr>
      </w:pPr>
    </w:p>
    <w:p w14:paraId="6B31FE76">
      <w:pPr>
        <w:ind w:firstLine="361"/>
        <w:rPr>
          <w:rStyle w:val="195"/>
          <w:rFonts w:hint="eastAsia" w:ascii="宋体"/>
          <w:b/>
          <w:bCs/>
          <w:color w:val="000000"/>
          <w:sz w:val="18"/>
          <w:szCs w:val="18"/>
        </w:rPr>
      </w:pPr>
    </w:p>
    <w:p w14:paraId="6D6D61ED">
      <w:pPr>
        <w:ind w:firstLine="6144"/>
        <w:jc w:val="left"/>
        <w:rPr>
          <w:rFonts w:hint="eastAsia"/>
          <w:b/>
          <w:color w:val="000000"/>
          <w:sz w:val="18"/>
          <w:szCs w:val="18"/>
        </w:rPr>
      </w:pPr>
    </w:p>
    <w:p w14:paraId="7A85B134">
      <w:pPr>
        <w:ind w:firstLine="6144"/>
        <w:jc w:val="left"/>
        <w:rPr>
          <w:rFonts w:hint="eastAsia"/>
          <w:b/>
          <w:color w:val="000000"/>
          <w:sz w:val="18"/>
          <w:szCs w:val="18"/>
        </w:rPr>
      </w:pPr>
    </w:p>
    <w:p w14:paraId="1FC907CF">
      <w:pPr>
        <w:ind w:firstLine="6144"/>
        <w:jc w:val="left"/>
        <w:rPr>
          <w:rFonts w:hint="eastAsia"/>
          <w:b/>
          <w:color w:val="000000"/>
          <w:sz w:val="18"/>
          <w:szCs w:val="18"/>
        </w:rPr>
      </w:pPr>
    </w:p>
    <w:p w14:paraId="1EF183EC">
      <w:pPr>
        <w:ind w:firstLine="6144"/>
        <w:jc w:val="left"/>
        <w:rPr>
          <w:rFonts w:hint="eastAsia"/>
          <w:b/>
          <w:color w:val="000000"/>
          <w:sz w:val="18"/>
          <w:szCs w:val="18"/>
        </w:rPr>
      </w:pPr>
    </w:p>
    <w:p w14:paraId="2F518D15">
      <w:pPr>
        <w:ind w:firstLine="6144"/>
        <w:jc w:val="left"/>
        <w:rPr>
          <w:rFonts w:hint="eastAsia"/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 xml:space="preserve">申请人（签名）:   </w:t>
      </w:r>
    </w:p>
    <w:p w14:paraId="1BDF1540">
      <w:pPr>
        <w:ind w:firstLine="6054"/>
        <w:jc w:val="left"/>
        <w:rPr>
          <w:rFonts w:hint="eastAsia"/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4445</wp:posOffset>
                </wp:positionV>
                <wp:extent cx="914400" cy="127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1.8pt;margin-top:0.35pt;height:0.1pt;width:72pt;z-index:251659264;mso-width-relative:page;mso-height-relative:page;" filled="f" stroked="t" coordsize="21600,21600" o:gfxdata="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MX7v20wAAAAUBAAAPAAAAAAAAAAEAIAAAACIAAABkcnMvZG93bnJldi54bWxQSwECFAAUAAAA&#10;CACHTuJAI4OkEroBAACEAwAADgAAAAAAAAABACAAAAAiAQAAZHJzL2Uyb0RvYy54bWxQSwUGAAAA&#10;AAYABgBZAQAAT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000000"/>
          <w:sz w:val="18"/>
          <w:szCs w:val="18"/>
        </w:rPr>
        <w:t xml:space="preserve">申请单位（盖章）                                  </w:t>
      </w:r>
      <w:r>
        <w:rPr>
          <w:b/>
          <w:color w:val="000000"/>
          <w:sz w:val="18"/>
          <w:szCs w:val="18"/>
        </w:rPr>
        <w:t xml:space="preserve">              </w:t>
      </w:r>
      <w:r>
        <w:rPr>
          <w:rFonts w:hint="eastAsia"/>
          <w:b/>
          <w:color w:val="000000"/>
          <w:sz w:val="18"/>
          <w:szCs w:val="18"/>
        </w:rPr>
        <w:t xml:space="preserve">                                                </w:t>
      </w:r>
    </w:p>
    <w:p w14:paraId="18F110A8">
      <w:pPr>
        <w:ind w:firstLine="904"/>
        <w:jc w:val="left"/>
        <w:rPr>
          <w:b/>
          <w:color w:val="000000"/>
          <w:sz w:val="18"/>
          <w:szCs w:val="18"/>
        </w:rPr>
      </w:pPr>
    </w:p>
    <w:p w14:paraId="408FA948">
      <w:pPr>
        <w:ind w:firstLine="585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u w:val="single"/>
        </w:rPr>
        <w:t xml:space="preserve">  </w:t>
      </w:r>
      <w:r>
        <w:rPr>
          <w:color w:val="000000"/>
          <w:sz w:val="18"/>
          <w:szCs w:val="18"/>
          <w:u w:val="single"/>
        </w:rPr>
        <w:t xml:space="preserve">    </w:t>
      </w:r>
      <w:r>
        <w:rPr>
          <w:rFonts w:hint="eastAsia"/>
          <w:color w:val="000000"/>
          <w:sz w:val="18"/>
          <w:szCs w:val="18"/>
          <w:u w:val="single"/>
        </w:rPr>
        <w:t xml:space="preserve">    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u w:val="single"/>
        </w:rPr>
        <w:t xml:space="preserve">   </w:t>
      </w:r>
      <w:r>
        <w:rPr>
          <w:color w:val="000000"/>
          <w:sz w:val="18"/>
          <w:szCs w:val="18"/>
          <w:u w:val="single"/>
        </w:rPr>
        <w:t xml:space="preserve">  </w:t>
      </w:r>
      <w:r>
        <w:rPr>
          <w:rFonts w:hint="eastAsia"/>
          <w:color w:val="000000"/>
          <w:sz w:val="18"/>
          <w:szCs w:val="18"/>
          <w:u w:val="single"/>
        </w:rPr>
        <w:t xml:space="preserve">  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u w:val="single"/>
        </w:rPr>
        <w:t xml:space="preserve">   </w:t>
      </w:r>
      <w:r>
        <w:rPr>
          <w:color w:val="000000"/>
          <w:sz w:val="18"/>
          <w:szCs w:val="18"/>
          <w:u w:val="single"/>
        </w:rPr>
        <w:t xml:space="preserve">   </w:t>
      </w:r>
      <w:r>
        <w:rPr>
          <w:rFonts w:hint="eastAsia"/>
          <w:color w:val="000000"/>
          <w:sz w:val="18"/>
          <w:szCs w:val="18"/>
          <w:u w:val="single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日                                       </w:t>
      </w:r>
      <w:r>
        <w:rPr>
          <w:color w:val="000000"/>
          <w:sz w:val="18"/>
          <w:szCs w:val="18"/>
        </w:rPr>
        <w:t xml:space="preserve">      </w:t>
      </w:r>
    </w:p>
    <w:p w14:paraId="1AB49759">
      <w:pPr>
        <w:jc w:val="center"/>
        <w:rPr>
          <w:rFonts w:hint="eastAsia"/>
          <w:b/>
          <w:color w:val="000000"/>
          <w:sz w:val="32"/>
          <w:szCs w:val="32"/>
        </w:rPr>
      </w:pPr>
    </w:p>
    <w:p w14:paraId="6E61152E">
      <w:pPr>
        <w:jc w:val="center"/>
        <w:rPr>
          <w:rFonts w:hint="eastAsia"/>
          <w:b/>
          <w:color w:val="000000"/>
          <w:sz w:val="32"/>
          <w:szCs w:val="32"/>
        </w:rPr>
      </w:pPr>
    </w:p>
    <w:p w14:paraId="68351220">
      <w:pPr>
        <w:jc w:val="center"/>
        <w:rPr>
          <w:rFonts w:hint="eastAsia"/>
          <w:b/>
          <w:color w:val="000000"/>
          <w:sz w:val="32"/>
          <w:szCs w:val="32"/>
        </w:rPr>
      </w:pPr>
    </w:p>
    <w:p w14:paraId="452A53BF">
      <w:pPr>
        <w:jc w:val="center"/>
        <w:rPr>
          <w:rFonts w:hint="eastAsia"/>
          <w:b/>
          <w:color w:val="000000"/>
          <w:sz w:val="32"/>
          <w:szCs w:val="32"/>
        </w:rPr>
      </w:pPr>
    </w:p>
    <w:p w14:paraId="2F91828B">
      <w:pPr>
        <w:jc w:val="both"/>
        <w:rPr>
          <w:rFonts w:hint="eastAsia"/>
          <w:b/>
          <w:color w:val="000000"/>
          <w:sz w:val="32"/>
          <w:szCs w:val="32"/>
        </w:rPr>
      </w:pPr>
    </w:p>
    <w:p w14:paraId="27353B09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数字</w:t>
      </w:r>
      <w:r>
        <w:rPr>
          <w:b/>
          <w:color w:val="000000"/>
          <w:sz w:val="32"/>
          <w:szCs w:val="32"/>
        </w:rPr>
        <w:t>证书用</w:t>
      </w:r>
      <w:r>
        <w:rPr>
          <w:rFonts w:hint="eastAsia"/>
          <w:b/>
          <w:color w:val="000000"/>
          <w:sz w:val="32"/>
          <w:szCs w:val="32"/>
        </w:rPr>
        <w:t>户</w:t>
      </w:r>
      <w:r>
        <w:rPr>
          <w:b/>
          <w:color w:val="000000"/>
          <w:sz w:val="32"/>
          <w:szCs w:val="32"/>
        </w:rPr>
        <w:t>告知书</w:t>
      </w:r>
    </w:p>
    <w:p w14:paraId="64700FDA">
      <w:pPr>
        <w:spacing w:line="280" w:lineRule="exact"/>
        <w:ind w:left="-538" w:right="-693" w:firstLine="360"/>
        <w:rPr>
          <w:rFonts w:ascii="宋体" w:hAnsi="宋体"/>
          <w:color w:val="000000"/>
          <w:sz w:val="18"/>
          <w:szCs w:val="18"/>
          <w:lang w:val="en-GB"/>
        </w:rPr>
      </w:pPr>
      <w:r>
        <w:rPr>
          <w:rFonts w:hint="eastAsia" w:ascii="宋体" w:hAnsi="宋体"/>
          <w:color w:val="000000"/>
          <w:sz w:val="18"/>
          <w:szCs w:val="18"/>
        </w:rPr>
        <w:t>数字证书是网络用户的电子身份证明，是用来证明证书持有者身份的电子介质，它提供了在互联网上验证通信双方身份的方法。深圳市电子商务安全证书管理有限公司、数安时代科技股份有限公司、广东省电子商务认证有限公司、北京数字认证股份有限公司（以下简称</w:t>
      </w:r>
      <w:r>
        <w:rPr>
          <w:rFonts w:ascii="Arial" w:hAnsi="Arial" w:cs="Arial"/>
          <w:color w:val="000000"/>
          <w:sz w:val="18"/>
          <w:szCs w:val="18"/>
        </w:rPr>
        <w:t>数字证书服务机构</w:t>
      </w:r>
      <w:r>
        <w:rPr>
          <w:rFonts w:hint="eastAsia" w:ascii="宋体" w:hAnsi="宋体"/>
          <w:color w:val="000000"/>
          <w:sz w:val="18"/>
          <w:szCs w:val="18"/>
        </w:rPr>
        <w:t>）作为依法</w:t>
      </w:r>
      <w:r>
        <w:rPr>
          <w:rFonts w:ascii="宋体" w:hAnsi="宋体"/>
          <w:color w:val="000000"/>
          <w:sz w:val="18"/>
          <w:szCs w:val="18"/>
        </w:rPr>
        <w:t>设立并获得《</w:t>
      </w:r>
      <w:r>
        <w:rPr>
          <w:rFonts w:hint="eastAsia" w:ascii="宋体" w:hAnsi="宋体"/>
          <w:color w:val="000000"/>
          <w:sz w:val="18"/>
          <w:szCs w:val="18"/>
        </w:rPr>
        <w:t>电</w:t>
      </w:r>
      <w:r>
        <w:rPr>
          <w:rFonts w:ascii="宋体" w:hAnsi="宋体"/>
          <w:color w:val="000000"/>
          <w:sz w:val="18"/>
          <w:szCs w:val="18"/>
        </w:rPr>
        <w:t>子</w:t>
      </w:r>
      <w:r>
        <w:rPr>
          <w:rFonts w:hint="eastAsia" w:ascii="宋体" w:hAnsi="宋体"/>
          <w:color w:val="000000"/>
          <w:sz w:val="18"/>
          <w:szCs w:val="18"/>
        </w:rPr>
        <w:t>认证</w:t>
      </w:r>
      <w:r>
        <w:rPr>
          <w:rFonts w:ascii="宋体" w:hAnsi="宋体"/>
          <w:color w:val="000000"/>
          <w:sz w:val="18"/>
          <w:szCs w:val="18"/>
        </w:rPr>
        <w:t>服务</w:t>
      </w:r>
      <w:r>
        <w:rPr>
          <w:rFonts w:hint="eastAsia" w:ascii="宋体" w:hAnsi="宋体"/>
          <w:color w:val="000000"/>
          <w:sz w:val="18"/>
          <w:szCs w:val="18"/>
        </w:rPr>
        <w:t>许</w:t>
      </w:r>
      <w:r>
        <w:rPr>
          <w:rFonts w:ascii="宋体" w:hAnsi="宋体"/>
          <w:color w:val="000000"/>
          <w:sz w:val="18"/>
          <w:szCs w:val="18"/>
        </w:rPr>
        <w:t>可证》</w:t>
      </w:r>
      <w:r>
        <w:rPr>
          <w:rFonts w:hint="eastAsia" w:ascii="宋体" w:hAnsi="宋体"/>
          <w:color w:val="000000"/>
          <w:sz w:val="18"/>
          <w:szCs w:val="18"/>
        </w:rPr>
        <w:t>的权威、可信、公正的第三方信任机构，根据国家相关法律、法规，为用户提供合法的数字证书申请、审核、签发和管理等电子认证服务。为保障数字证书申请人</w:t>
      </w:r>
      <w:r>
        <w:rPr>
          <w:rFonts w:hint="eastAsia" w:ascii="宋体" w:hAnsi="宋体"/>
          <w:color w:val="000000"/>
          <w:sz w:val="18"/>
          <w:szCs w:val="18"/>
          <w:lang w:val="en-GB"/>
        </w:rPr>
        <w:t>和</w:t>
      </w:r>
      <w:r>
        <w:rPr>
          <w:rFonts w:ascii="Arial" w:hAnsi="Arial" w:cs="Arial"/>
          <w:color w:val="000000"/>
          <w:sz w:val="18"/>
          <w:szCs w:val="18"/>
        </w:rPr>
        <w:t>数字证书服务机构</w:t>
      </w:r>
      <w:r>
        <w:rPr>
          <w:rFonts w:hint="eastAsia" w:ascii="Arial" w:hAnsi="Arial" w:cs="Arial"/>
          <w:color w:val="000000"/>
          <w:sz w:val="18"/>
          <w:szCs w:val="18"/>
        </w:rPr>
        <w:t>各方</w:t>
      </w:r>
      <w:r>
        <w:rPr>
          <w:rFonts w:hint="eastAsia" w:ascii="宋体" w:hAnsi="宋体"/>
          <w:color w:val="000000"/>
          <w:sz w:val="18"/>
          <w:szCs w:val="18"/>
        </w:rPr>
        <w:t>的合法权益，本着平等、自愿的原则，告知如下：</w:t>
      </w:r>
    </w:p>
    <w:p w14:paraId="1B16679D">
      <w:pPr>
        <w:spacing w:line="280" w:lineRule="exact"/>
        <w:ind w:left="-899" w:right="-874" w:firstLine="422"/>
        <w:rPr>
          <w:rFonts w:hint="eastAsia" w:ascii="宋体" w:hAnsi="宋体"/>
          <w:b/>
          <w:color w:val="000000"/>
        </w:rPr>
      </w:pPr>
    </w:p>
    <w:p w14:paraId="565BCF5B">
      <w:pPr>
        <w:spacing w:line="280" w:lineRule="exact"/>
        <w:ind w:left="-899" w:right="-874" w:firstLine="422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一、</w:t>
      </w:r>
      <w:r>
        <w:rPr>
          <w:rFonts w:hint="eastAsia"/>
          <w:b/>
          <w:color w:val="000000"/>
        </w:rPr>
        <w:t>用户</w:t>
      </w:r>
      <w:r>
        <w:rPr>
          <w:rFonts w:hint="eastAsia" w:ascii="宋体" w:hAnsi="宋体"/>
          <w:b/>
          <w:color w:val="000000"/>
        </w:rPr>
        <w:t>的权利与责任</w:t>
      </w:r>
    </w:p>
    <w:p w14:paraId="7C13F2D8">
      <w:pPr>
        <w:spacing w:line="280" w:lineRule="exact"/>
        <w:ind w:left="-177" w:right="-874" w:hanging="270"/>
        <w:rPr>
          <w:rFonts w:ascii="宋体" w:hAnsi="宋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1、</w:t>
      </w:r>
      <w:r>
        <w:rPr>
          <w:rFonts w:hint="eastAsia" w:ascii="宋体" w:hAnsi="宋体"/>
          <w:color w:val="000000"/>
          <w:sz w:val="18"/>
          <w:szCs w:val="18"/>
        </w:rPr>
        <w:t>用户在申请数字证书时，须按照</w:t>
      </w:r>
      <w:r>
        <w:rPr>
          <w:rFonts w:ascii="宋体" w:hAnsi="宋体"/>
          <w:color w:val="000000"/>
          <w:sz w:val="18"/>
          <w:szCs w:val="18"/>
        </w:rPr>
        <w:t>数字证书服务机构</w:t>
      </w:r>
      <w:r>
        <w:rPr>
          <w:rFonts w:hint="eastAsia" w:ascii="宋体" w:hAnsi="宋体"/>
          <w:color w:val="000000"/>
          <w:sz w:val="18"/>
          <w:szCs w:val="18"/>
        </w:rPr>
        <w:t>的有关规定办理申请，提供真实、完整、准确的信息及证明材料。</w:t>
      </w:r>
    </w:p>
    <w:p w14:paraId="77213643">
      <w:pPr>
        <w:spacing w:line="280" w:lineRule="exact"/>
        <w:ind w:left="-209" w:right="-874" w:hanging="23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2、用户在获得数字证书时应及时检查证书所匹配的信息，如无异议则视为接受证书。</w:t>
      </w:r>
    </w:p>
    <w:p w14:paraId="09A61566">
      <w:pPr>
        <w:spacing w:line="280" w:lineRule="exact"/>
        <w:ind w:left="-119" w:right="-693" w:hanging="32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3、数字证书具有有效期，用户如需继续使用数字证书，必须在数字证书到期前一个月内向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提出数字证书续期申请。</w:t>
      </w:r>
    </w:p>
    <w:p w14:paraId="63AA2DA4">
      <w:pPr>
        <w:spacing w:line="280" w:lineRule="exact"/>
        <w:ind w:left="-209" w:right="-874" w:hanging="23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4、用户应妥善保管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签发的数字证书和保护密码，不得泄漏或交付他人；且数字证书一律不得转让、转借或转用。</w:t>
      </w:r>
    </w:p>
    <w:p w14:paraId="71A57312">
      <w:pPr>
        <w:spacing w:line="280" w:lineRule="exact"/>
        <w:ind w:left="-209" w:right="-874" w:hanging="23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5、如遇数字证书遗失、被窃，或数字证书私钥泄露</w:t>
      </w:r>
      <w:r>
        <w:rPr>
          <w:rFonts w:hint="eastAsia"/>
          <w:color w:val="000000"/>
          <w:sz w:val="18"/>
          <w:szCs w:val="18"/>
          <w:lang w:val="en-GB"/>
        </w:rPr>
        <w:t>，</w:t>
      </w:r>
      <w:r>
        <w:rPr>
          <w:rFonts w:hint="eastAsia"/>
          <w:color w:val="000000"/>
          <w:sz w:val="18"/>
          <w:szCs w:val="18"/>
        </w:rPr>
        <w:t>用户应当立即到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申请挂失</w:t>
      </w:r>
      <w:r>
        <w:rPr>
          <w:color w:val="000000"/>
          <w:sz w:val="18"/>
          <w:szCs w:val="18"/>
        </w:rPr>
        <w:t>或</w:t>
      </w:r>
      <w:r>
        <w:rPr>
          <w:rFonts w:hint="eastAsia"/>
          <w:color w:val="000000"/>
          <w:sz w:val="18"/>
          <w:szCs w:val="18"/>
        </w:rPr>
        <w:t>注销证书。</w:t>
      </w:r>
    </w:p>
    <w:p w14:paraId="7E085B3A">
      <w:pPr>
        <w:spacing w:line="280" w:lineRule="exact"/>
        <w:ind w:left="-209" w:right="-874" w:hanging="23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6、如遇证书中的信息发生变更，用户应当立即到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申请证书变更。</w:t>
      </w:r>
    </w:p>
    <w:p w14:paraId="4368AAB8">
      <w:pPr>
        <w:spacing w:line="280" w:lineRule="exact"/>
        <w:ind w:left="-177" w:right="-874" w:hanging="27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7、有下列情况之一的，由用户承担责任：</w:t>
      </w:r>
    </w:p>
    <w:p w14:paraId="1806766B">
      <w:pPr>
        <w:spacing w:line="280" w:lineRule="exact"/>
        <w:ind w:left="-177" w:right="-874" w:hanging="9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（1）故意或过失提供不真实资料，造成相关各方损失的；</w:t>
      </w:r>
    </w:p>
    <w:p w14:paraId="609C7A64">
      <w:pPr>
        <w:spacing w:line="280" w:lineRule="exact"/>
        <w:ind w:left="-177" w:right="-874" w:hanging="90"/>
        <w:rPr>
          <w:color w:val="000000"/>
          <w:sz w:val="18"/>
          <w:szCs w:val="18"/>
          <w:lang w:val="en-GB"/>
        </w:rPr>
      </w:pPr>
      <w:r>
        <w:rPr>
          <w:rFonts w:hint="eastAsia" w:ascii="宋体" w:hAnsi="宋体"/>
          <w:color w:val="000000"/>
          <w:sz w:val="18"/>
          <w:szCs w:val="18"/>
        </w:rPr>
        <w:t>（2）</w:t>
      </w:r>
      <w:r>
        <w:rPr>
          <w:rFonts w:hint="eastAsia"/>
          <w:color w:val="000000"/>
          <w:sz w:val="18"/>
          <w:szCs w:val="18"/>
        </w:rPr>
        <w:t>因转让、转借或转用证书而产生的一切损失的；</w:t>
      </w:r>
    </w:p>
    <w:p w14:paraId="23512014">
      <w:pPr>
        <w:spacing w:line="280" w:lineRule="exact"/>
        <w:ind w:left="-177" w:right="-874" w:hanging="90"/>
        <w:rPr>
          <w:rFonts w:ascii="宋体" w:hAnsi="宋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GB"/>
        </w:rPr>
        <w:t>（3）</w:t>
      </w:r>
      <w:r>
        <w:rPr>
          <w:rFonts w:hint="eastAsia"/>
          <w:color w:val="000000"/>
          <w:sz w:val="18"/>
          <w:szCs w:val="18"/>
        </w:rPr>
        <w:t>用户不慎将数字证书丢失，或因故意、过失导致他人</w:t>
      </w:r>
      <w:r>
        <w:rPr>
          <w:rFonts w:hint="eastAsia" w:ascii="宋体" w:hAnsi="宋体"/>
          <w:color w:val="000000"/>
          <w:sz w:val="18"/>
          <w:szCs w:val="18"/>
        </w:rPr>
        <w:t>知道</w:t>
      </w:r>
      <w:r>
        <w:rPr>
          <w:rFonts w:hint="eastAsia"/>
          <w:color w:val="000000"/>
          <w:sz w:val="18"/>
          <w:szCs w:val="18"/>
        </w:rPr>
        <w:t>或遭盗用、冒用、伪造或者篡改</w:t>
      </w:r>
      <w:r>
        <w:rPr>
          <w:rFonts w:hint="eastAsia" w:ascii="宋体" w:hAnsi="宋体"/>
          <w:color w:val="000000"/>
          <w:sz w:val="18"/>
          <w:szCs w:val="18"/>
        </w:rPr>
        <w:t>造成相关各方损失的</w:t>
      </w:r>
      <w:r>
        <w:rPr>
          <w:rFonts w:hint="eastAsia"/>
          <w:color w:val="000000"/>
          <w:sz w:val="18"/>
          <w:szCs w:val="18"/>
        </w:rPr>
        <w:t>；</w:t>
      </w:r>
    </w:p>
    <w:p w14:paraId="64F092E5">
      <w:pPr>
        <w:spacing w:line="280" w:lineRule="exact"/>
        <w:ind w:left="-177" w:right="-874" w:hanging="9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GB"/>
        </w:rPr>
        <w:t>（4）</w:t>
      </w:r>
      <w:r>
        <w:rPr>
          <w:rFonts w:hint="eastAsia"/>
          <w:color w:val="000000"/>
          <w:sz w:val="18"/>
          <w:szCs w:val="18"/>
        </w:rPr>
        <w:t>因用户信息发生变化且未及时通知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更新证书信息而造成损失的；</w:t>
      </w:r>
      <w:r>
        <w:rPr>
          <w:rFonts w:hint="eastAsia"/>
          <w:color w:val="000000"/>
          <w:sz w:val="18"/>
          <w:szCs w:val="18"/>
          <w:lang w:val="en-GB"/>
        </w:rPr>
        <w:t xml:space="preserve"> </w:t>
      </w:r>
    </w:p>
    <w:p w14:paraId="68278B08">
      <w:pPr>
        <w:spacing w:line="280" w:lineRule="exact"/>
        <w:ind w:left="-177" w:right="-874" w:hanging="90"/>
        <w:rPr>
          <w:color w:val="000000"/>
          <w:sz w:val="18"/>
          <w:szCs w:val="18"/>
          <w:lang w:val="en-GB"/>
        </w:rPr>
      </w:pPr>
      <w:r>
        <w:rPr>
          <w:rFonts w:hint="eastAsia"/>
          <w:color w:val="000000"/>
          <w:sz w:val="18"/>
          <w:szCs w:val="18"/>
          <w:lang w:val="en-GB"/>
        </w:rPr>
        <w:t>（5）</w:t>
      </w:r>
      <w:r>
        <w:rPr>
          <w:rFonts w:hint="eastAsia"/>
          <w:color w:val="000000"/>
          <w:sz w:val="18"/>
          <w:szCs w:val="18"/>
        </w:rPr>
        <w:t>未按规定缴纳证书服务费用导致证书到期自动失效的。</w:t>
      </w:r>
    </w:p>
    <w:p w14:paraId="0A9A2DF2">
      <w:pPr>
        <w:spacing w:line="280" w:lineRule="exact"/>
        <w:ind w:left="-1078" w:right="-874" w:hanging="1"/>
        <w:rPr>
          <w:color w:val="000000"/>
          <w:sz w:val="18"/>
          <w:szCs w:val="18"/>
        </w:rPr>
      </w:pPr>
    </w:p>
    <w:p w14:paraId="0790D316">
      <w:pPr>
        <w:spacing w:line="280" w:lineRule="exact"/>
        <w:ind w:left="-899" w:right="-874" w:firstLine="422"/>
        <w:rPr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</w:rPr>
        <w:t>二 、</w:t>
      </w:r>
      <w:r>
        <w:rPr>
          <w:rFonts w:ascii="宋体" w:hAnsi="宋体"/>
          <w:b/>
          <w:color w:val="000000"/>
        </w:rPr>
        <w:t>数字证书服务机构</w:t>
      </w:r>
      <w:r>
        <w:rPr>
          <w:rFonts w:hint="eastAsia" w:ascii="宋体" w:hAnsi="宋体"/>
          <w:b/>
          <w:color w:val="000000"/>
        </w:rPr>
        <w:t>的权利与责任</w:t>
      </w:r>
    </w:p>
    <w:p w14:paraId="7C321632">
      <w:pPr>
        <w:spacing w:line="280" w:lineRule="exact"/>
        <w:ind w:left="-209" w:right="-874" w:hanging="14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1、遵照《电子认证业务规则》及相关流程签发证书。</w:t>
      </w:r>
    </w:p>
    <w:p w14:paraId="233FEF64">
      <w:pPr>
        <w:spacing w:line="280" w:lineRule="exact"/>
        <w:ind w:left="-209" w:right="-874" w:hanging="14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2、证书签发权属于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。</w:t>
      </w:r>
    </w:p>
    <w:p w14:paraId="12C40DF8">
      <w:pPr>
        <w:spacing w:line="280" w:lineRule="exact"/>
        <w:ind w:left="-29" w:right="-874" w:hanging="32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3、数字证书服务机构采用国家密码管理局认可的证书存储介质，证书存储介质的保修期为一年；在保修期内经确认属于质量问题的，数字证书服务机构提供免费的维修或更换服务，否则</w:t>
      </w:r>
      <w:r>
        <w:rPr>
          <w:rFonts w:hint="eastAsia"/>
          <w:color w:val="000000"/>
          <w:sz w:val="18"/>
          <w:szCs w:val="18"/>
          <w:lang w:val="en-GB"/>
        </w:rPr>
        <w:t>不提供</w:t>
      </w:r>
      <w:r>
        <w:rPr>
          <w:rFonts w:hint="eastAsia"/>
          <w:color w:val="000000"/>
          <w:sz w:val="18"/>
          <w:szCs w:val="18"/>
        </w:rPr>
        <w:t>保修服务。</w:t>
      </w:r>
    </w:p>
    <w:p w14:paraId="2888944B">
      <w:pPr>
        <w:spacing w:line="280" w:lineRule="exact"/>
        <w:ind w:left="-119" w:right="-850" w:hanging="23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4、</w:t>
      </w:r>
      <w:r>
        <w:rPr>
          <w:rFonts w:hint="eastAsia" w:ascii="宋体" w:hAnsi="宋体"/>
          <w:color w:val="000000"/>
          <w:sz w:val="18"/>
          <w:szCs w:val="18"/>
        </w:rPr>
        <w:t>基于安全的理由，</w:t>
      </w:r>
      <w:r>
        <w:rPr>
          <w:rFonts w:ascii="宋体" w:hAnsi="宋体"/>
          <w:color w:val="000000"/>
          <w:sz w:val="18"/>
          <w:szCs w:val="18"/>
        </w:rPr>
        <w:t>数字证书服务机构</w:t>
      </w:r>
      <w:r>
        <w:rPr>
          <w:rFonts w:hint="eastAsia" w:ascii="宋体" w:hAnsi="宋体"/>
          <w:color w:val="000000"/>
          <w:sz w:val="18"/>
          <w:szCs w:val="18"/>
        </w:rPr>
        <w:t>有权要求用户及时更新数字证书；用户在收到更新通知时，应在规定的期限内到</w:t>
      </w:r>
      <w:r>
        <w:rPr>
          <w:rFonts w:ascii="宋体" w:hAnsi="宋体"/>
          <w:color w:val="000000"/>
          <w:sz w:val="18"/>
          <w:szCs w:val="18"/>
        </w:rPr>
        <w:t>数字证书服务机构</w:t>
      </w:r>
      <w:r>
        <w:rPr>
          <w:rFonts w:hint="eastAsia" w:ascii="宋体" w:hAnsi="宋体"/>
          <w:color w:val="000000"/>
          <w:sz w:val="18"/>
          <w:szCs w:val="18"/>
        </w:rPr>
        <w:t>更新证书；若用户逾期没有更新证书，所产生的后果由用户自行承担。</w:t>
      </w:r>
    </w:p>
    <w:p w14:paraId="25B95261">
      <w:pPr>
        <w:spacing w:line="280" w:lineRule="exact"/>
        <w:ind w:left="-119" w:right="-874" w:hanging="2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、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提供</w:t>
      </w:r>
      <w:r>
        <w:rPr>
          <w:rFonts w:hint="eastAsia"/>
          <w:color w:val="000000"/>
          <w:sz w:val="18"/>
          <w:szCs w:val="18"/>
          <w:lang w:val="en-GB"/>
        </w:rPr>
        <w:t>多种渠道的客户服务，包括</w:t>
      </w:r>
      <w:r>
        <w:rPr>
          <w:rFonts w:hint="eastAsia"/>
          <w:color w:val="000000"/>
          <w:sz w:val="18"/>
          <w:szCs w:val="18"/>
        </w:rPr>
        <w:t>语音、传真、电子邮件及网站等，详情以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网站公告的信息为准。</w:t>
      </w:r>
    </w:p>
    <w:p w14:paraId="360B5550">
      <w:pPr>
        <w:spacing w:line="280" w:lineRule="exact"/>
        <w:ind w:left="-209" w:right="-874" w:hanging="14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GB"/>
        </w:rPr>
        <w:t>6、</w:t>
      </w:r>
      <w:r>
        <w:rPr>
          <w:rFonts w:hint="eastAsia"/>
          <w:color w:val="000000"/>
          <w:sz w:val="18"/>
          <w:szCs w:val="18"/>
        </w:rPr>
        <w:t>对于下列情形之一，</w:t>
      </w:r>
      <w:r>
        <w:rPr>
          <w:color w:val="000000"/>
          <w:sz w:val="18"/>
          <w:szCs w:val="18"/>
        </w:rPr>
        <w:t>数字证书服务机构</w:t>
      </w:r>
      <w:r>
        <w:rPr>
          <w:rFonts w:hint="eastAsia"/>
          <w:color w:val="000000"/>
          <w:sz w:val="18"/>
          <w:szCs w:val="18"/>
        </w:rPr>
        <w:t>有权主动注销所签发的证书：</w:t>
      </w:r>
    </w:p>
    <w:p w14:paraId="624E65C5">
      <w:pPr>
        <w:spacing w:line="280" w:lineRule="exact"/>
        <w:ind w:left="-176" w:right="-874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（1）用户申请证书时提供不真实信息；</w:t>
      </w:r>
    </w:p>
    <w:p w14:paraId="13ECA64A">
      <w:pPr>
        <w:spacing w:line="280" w:lineRule="exact"/>
        <w:ind w:left="-176" w:right="-874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（2）用户未按规定缴纳证书服务费用；</w:t>
      </w:r>
    </w:p>
    <w:p w14:paraId="1DD15950">
      <w:pPr>
        <w:spacing w:line="280" w:lineRule="exact"/>
        <w:ind w:left="-176" w:right="-874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（3）证书对应的私钥泄露或出现其他证书的安全性得不到保证的情况；</w:t>
      </w:r>
    </w:p>
    <w:p w14:paraId="4C9C5FCA">
      <w:pPr>
        <w:spacing w:line="280" w:lineRule="exact"/>
        <w:ind w:left="-176" w:right="-874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（4）用户不能履行或违反了相关法律、法规和本协议所规定的责任和义务；</w:t>
      </w:r>
    </w:p>
    <w:p w14:paraId="48BB0535">
      <w:pPr>
        <w:spacing w:line="280" w:lineRule="exact"/>
        <w:ind w:left="-176" w:right="-874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（5）法律、法规规定的其他情形。</w:t>
      </w:r>
    </w:p>
    <w:p w14:paraId="5BD9A123">
      <w:pPr>
        <w:spacing w:line="280" w:lineRule="exact"/>
        <w:ind w:left="-208" w:right="-874"/>
        <w:rPr>
          <w:color w:val="000000"/>
          <w:sz w:val="18"/>
          <w:szCs w:val="18"/>
        </w:rPr>
      </w:pPr>
    </w:p>
    <w:p w14:paraId="7119FBBE">
      <w:pPr>
        <w:spacing w:line="280" w:lineRule="exact"/>
        <w:ind w:left="-899" w:right="-874" w:firstLine="422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hint="eastAsia" w:ascii="宋体" w:hAnsi="宋体"/>
          <w:b/>
          <w:color w:val="000000"/>
        </w:rPr>
        <w:t>三 、附则</w:t>
      </w:r>
    </w:p>
    <w:p w14:paraId="5B2B359D">
      <w:pPr>
        <w:spacing w:line="280" w:lineRule="exact"/>
        <w:ind w:left="-538" w:right="-693"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证书申请人</w:t>
      </w:r>
      <w:r>
        <w:rPr>
          <w:color w:val="000000"/>
          <w:sz w:val="18"/>
          <w:szCs w:val="18"/>
        </w:rPr>
        <w:t>一旦递交</w:t>
      </w:r>
      <w:r>
        <w:rPr>
          <w:rFonts w:hint="eastAsia"/>
          <w:color w:val="000000"/>
          <w:sz w:val="18"/>
          <w:szCs w:val="18"/>
        </w:rPr>
        <w:t>经</w:t>
      </w:r>
      <w:r>
        <w:rPr>
          <w:color w:val="000000"/>
          <w:sz w:val="18"/>
          <w:szCs w:val="18"/>
        </w:rPr>
        <w:t>签名</w:t>
      </w:r>
      <w:r>
        <w:rPr>
          <w:rFonts w:hint="eastAsia"/>
          <w:color w:val="000000"/>
          <w:sz w:val="18"/>
          <w:szCs w:val="18"/>
        </w:rPr>
        <w:t>或盖章</w:t>
      </w:r>
      <w:r>
        <w:rPr>
          <w:color w:val="000000"/>
          <w:sz w:val="18"/>
          <w:szCs w:val="18"/>
        </w:rPr>
        <w:t>的</w:t>
      </w:r>
      <w:r>
        <w:rPr>
          <w:rFonts w:hint="eastAsia"/>
          <w:color w:val="000000"/>
          <w:sz w:val="18"/>
          <w:szCs w:val="18"/>
        </w:rPr>
        <w:t>证书</w:t>
      </w:r>
      <w:r>
        <w:rPr>
          <w:color w:val="000000"/>
          <w:sz w:val="18"/>
          <w:szCs w:val="18"/>
        </w:rPr>
        <w:t>申请</w:t>
      </w:r>
      <w:r>
        <w:rPr>
          <w:rFonts w:hint="eastAsia"/>
          <w:color w:val="000000"/>
          <w:sz w:val="18"/>
          <w:szCs w:val="18"/>
        </w:rPr>
        <w:t>表，本告知</w:t>
      </w:r>
      <w:r>
        <w:rPr>
          <w:color w:val="000000"/>
          <w:sz w:val="18"/>
          <w:szCs w:val="18"/>
        </w:rPr>
        <w:t>书</w:t>
      </w:r>
      <w:r>
        <w:rPr>
          <w:rFonts w:hint="eastAsia"/>
          <w:color w:val="000000"/>
          <w:sz w:val="18"/>
          <w:szCs w:val="18"/>
        </w:rPr>
        <w:t>即为送达。</w:t>
      </w:r>
    </w:p>
    <w:sectPr>
      <w:pgSz w:w="11906" w:h="16838" w:orient="landscape"/>
      <w:pgMar w:top="567" w:right="1274" w:bottom="851" w:left="851" w:header="567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suff w:val="space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suff w:val="space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suff w:val="space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A23AB"/>
    <w:rsid w:val="78036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21"/>
    <w:basedOn w:val="1"/>
    <w:next w:val="1"/>
    <w:link w:val="18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标题 2 Char"/>
    <w:link w:val="182"/>
    <w:semiHidden/>
    <w:qFormat/>
    <w:uiPriority w:val="0"/>
    <w:rPr>
      <w:rFonts w:ascii="Cambria" w:hAnsi="Cambria" w:eastAsia="宋体" w:cs="Cambria"/>
      <w:b/>
      <w:bCs/>
      <w:sz w:val="32"/>
      <w:szCs w:val="32"/>
    </w:rPr>
  </w:style>
  <w:style w:type="paragraph" w:customStyle="1" w:styleId="186">
    <w:name w:val="目录 11"/>
    <w:basedOn w:val="1"/>
    <w:next w:val="1"/>
    <w:semiHidden/>
    <w:qFormat/>
    <w:uiPriority w:val="0"/>
    <w:pPr>
      <w:jc w:val="center"/>
    </w:pPr>
    <w:rPr>
      <w:rFonts w:ascii="黑体" w:eastAsia="黑体" w:cs="黑体"/>
      <w:sz w:val="18"/>
      <w:szCs w:val="18"/>
    </w:rPr>
  </w:style>
  <w:style w:type="table" w:customStyle="1" w:styleId="187">
    <w:name w:val="网格型1"/>
    <w:basedOn w:val="184"/>
    <w:qFormat/>
    <w:uiPriority w:val="0"/>
    <w:pPr>
      <w:widowControl w:val="0"/>
      <w:jc w:val="both"/>
    </w:pPr>
    <w:rPr>
      <w:lang w:val="en-US" w:eastAsia="zh-CN" w:bidi="ar-SA"/>
    </w:r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8">
    <w:name w:val="文档结构图1"/>
    <w:basedOn w:val="1"/>
    <w:link w:val="189"/>
    <w:semiHidden/>
    <w:qFormat/>
    <w:uiPriority w:val="0"/>
    <w:pPr>
      <w:shd w:val="clear" w:color="auto" w:fill="000080"/>
    </w:pPr>
    <w:rPr>
      <w:sz w:val="2"/>
      <w:szCs w:val="2"/>
      <w:lang w:val="en-US" w:eastAsia="en-US"/>
    </w:rPr>
  </w:style>
  <w:style w:type="character" w:customStyle="1" w:styleId="189">
    <w:name w:val="文档结构图 Char"/>
    <w:link w:val="188"/>
    <w:semiHidden/>
    <w:qFormat/>
    <w:uiPriority w:val="0"/>
    <w:rPr>
      <w:sz w:val="2"/>
      <w:szCs w:val="2"/>
    </w:rPr>
  </w:style>
  <w:style w:type="paragraph" w:customStyle="1" w:styleId="190">
    <w:name w:val="批注框文本1"/>
    <w:basedOn w:val="1"/>
    <w:link w:val="191"/>
    <w:semiHidden/>
    <w:qFormat/>
    <w:uiPriority w:val="0"/>
    <w:rPr>
      <w:sz w:val="2"/>
      <w:szCs w:val="2"/>
      <w:lang w:val="en-US" w:eastAsia="en-US"/>
    </w:rPr>
  </w:style>
  <w:style w:type="character" w:customStyle="1" w:styleId="191">
    <w:name w:val="批注框文本 Char"/>
    <w:link w:val="190"/>
    <w:semiHidden/>
    <w:qFormat/>
    <w:uiPriority w:val="0"/>
    <w:rPr>
      <w:sz w:val="2"/>
      <w:szCs w:val="2"/>
    </w:rPr>
  </w:style>
  <w:style w:type="character" w:customStyle="1" w:styleId="192">
    <w:name w:val="超链接1"/>
    <w:link w:val="1"/>
    <w:qFormat/>
    <w:uiPriority w:val="0"/>
    <w:rPr>
      <w:color w:val="0000FF"/>
      <w:u w:val="single"/>
    </w:rPr>
  </w:style>
  <w:style w:type="paragraph" w:customStyle="1" w:styleId="193">
    <w:name w:val="表头"/>
    <w:basedOn w:val="182"/>
    <w:qFormat/>
    <w:uiPriority w:val="0"/>
    <w:pPr>
      <w:spacing w:before="120" w:after="0" w:line="240" w:lineRule="auto"/>
      <w:jc w:val="center"/>
    </w:pPr>
    <w:rPr>
      <w:rFonts w:eastAsia="宋体"/>
      <w:spacing w:val="20"/>
      <w:sz w:val="36"/>
      <w:szCs w:val="36"/>
    </w:rPr>
  </w:style>
  <w:style w:type="character" w:customStyle="1" w:styleId="194">
    <w:name w:val="title_text"/>
    <w:basedOn w:val="183"/>
    <w:link w:val="1"/>
    <w:qFormat/>
    <w:uiPriority w:val="0"/>
  </w:style>
  <w:style w:type="character" w:customStyle="1" w:styleId="195">
    <w:name w:val="style21"/>
    <w:link w:val="1"/>
    <w:qFormat/>
    <w:uiPriority w:val="0"/>
    <w:rPr>
      <w:sz w:val="20"/>
      <w:szCs w:val="20"/>
    </w:rPr>
  </w:style>
  <w:style w:type="character" w:customStyle="1" w:styleId="196">
    <w:name w:val="要点1"/>
    <w:link w:val="1"/>
    <w:qFormat/>
    <w:uiPriority w:val="0"/>
    <w:rPr>
      <w:b/>
      <w:bCs/>
    </w:rPr>
  </w:style>
  <w:style w:type="paragraph" w:customStyle="1" w:styleId="197">
    <w:name w:val="默认段落字体 Para Char Char Char Char Char Char Char Char Char Char Char Char Char"/>
    <w:basedOn w:val="188"/>
    <w:qFormat/>
    <w:uiPriority w:val="0"/>
    <w:pPr>
      <w:keepNext/>
      <w:keepLines/>
      <w:pageBreakBefore/>
      <w:widowControl/>
      <w:spacing w:before="120" w:after="120"/>
    </w:pPr>
    <w:rPr>
      <w:rFonts w:ascii="Tahoma" w:hAnsi="Tahoma" w:cs="Tahoma"/>
      <w:sz w:val="24"/>
      <w:szCs w:val="24"/>
    </w:rPr>
  </w:style>
  <w:style w:type="paragraph" w:customStyle="1" w:styleId="198">
    <w:name w:val="页眉1"/>
    <w:basedOn w:val="1"/>
    <w:link w:val="19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en-US" w:eastAsia="en-US"/>
    </w:rPr>
  </w:style>
  <w:style w:type="character" w:customStyle="1" w:styleId="199">
    <w:name w:val="页眉 Char"/>
    <w:link w:val="198"/>
    <w:qFormat/>
    <w:uiPriority w:val="0"/>
    <w:rPr>
      <w:sz w:val="18"/>
      <w:szCs w:val="18"/>
    </w:rPr>
  </w:style>
  <w:style w:type="paragraph" w:customStyle="1" w:styleId="200">
    <w:name w:val="页脚1"/>
    <w:basedOn w:val="1"/>
    <w:link w:val="20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  <w:lang w:val="en-US" w:eastAsia="en-US"/>
    </w:rPr>
  </w:style>
  <w:style w:type="character" w:customStyle="1" w:styleId="201">
    <w:name w:val="页脚 Char"/>
    <w:link w:val="200"/>
    <w:qFormat/>
    <w:uiPriority w:val="0"/>
    <w:rPr>
      <w:sz w:val="18"/>
      <w:szCs w:val="18"/>
    </w:rPr>
  </w:style>
  <w:style w:type="character" w:customStyle="1" w:styleId="202">
    <w:name w:val="批注引用1"/>
    <w:link w:val="1"/>
    <w:qFormat/>
    <w:uiPriority w:val="0"/>
    <w:rPr>
      <w:sz w:val="21"/>
      <w:szCs w:val="21"/>
    </w:rPr>
  </w:style>
  <w:style w:type="paragraph" w:customStyle="1" w:styleId="203">
    <w:name w:val="批注文字1"/>
    <w:basedOn w:val="1"/>
    <w:link w:val="204"/>
    <w:qFormat/>
    <w:uiPriority w:val="0"/>
    <w:pPr>
      <w:jc w:val="left"/>
    </w:pPr>
    <w:rPr>
      <w:lang w:val="en-US" w:eastAsia="en-US"/>
    </w:rPr>
  </w:style>
  <w:style w:type="character" w:customStyle="1" w:styleId="204">
    <w:name w:val="批注文字 Char"/>
    <w:link w:val="203"/>
    <w:qFormat/>
    <w:uiPriority w:val="0"/>
    <w:rPr>
      <w:sz w:val="21"/>
      <w:szCs w:val="21"/>
    </w:rPr>
  </w:style>
  <w:style w:type="paragraph" w:customStyle="1" w:styleId="205">
    <w:name w:val="批注主题1"/>
    <w:basedOn w:val="203"/>
    <w:next w:val="203"/>
    <w:link w:val="206"/>
    <w:qFormat/>
    <w:uiPriority w:val="0"/>
    <w:rPr>
      <w:b/>
      <w:bCs/>
      <w:lang w:val="en-US" w:eastAsia="en-US"/>
    </w:rPr>
  </w:style>
  <w:style w:type="character" w:customStyle="1" w:styleId="206">
    <w:name w:val="批注主题 Char"/>
    <w:link w:val="205"/>
    <w:qFormat/>
    <w:uiPriority w:val="0"/>
    <w:rPr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2</Pages>
  <Words>1944</Words>
  <Characters>1965</Characters>
  <TotalTime>0</TotalTime>
  <ScaleCrop>false</ScaleCrop>
  <LinksUpToDate>false</LinksUpToDate>
  <CharactersWithSpaces>2205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2022-02-18T09:31:00Z</dcterms:created>
  <dc:creator>www</dc:creator>
  <cp:lastModifiedBy>优乐美</cp:lastModifiedBy>
  <dcterms:modified xsi:type="dcterms:W3CDTF">2026-01-23T03:19:08Z</dcterms:modified>
  <dc:title>申领组织机构代码证基本信息登记表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eyJoZGlkIjoiMGU3MmJlMmVhNzZmZWJjODMwNmZhNjg5OTQ2Njg3MGUiLCJ1c2VySWQiOiIxMDU1MjMwNjYxIn0=</vt:lpwstr>
  </property>
  <property fmtid="{D5CDD505-2E9C-101B-9397-08002B2CF9AE}" pid="3" name="KSOProductBuildVer">
    <vt:lpwstr>2052-12.1.0.24657</vt:lpwstr>
  </property>
  <property fmtid="{D5CDD505-2E9C-101B-9397-08002B2CF9AE}" pid="4" name="ICV">
    <vt:lpwstr>81B064B2E9884CF98C6B7631810E101F_12</vt:lpwstr>
  </property>
</Properties>
</file>